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42" w:type="dxa"/>
        <w:tblLook w:val="01E0" w:firstRow="1" w:lastRow="1" w:firstColumn="1" w:lastColumn="1" w:noHBand="0" w:noVBand="0"/>
      </w:tblPr>
      <w:tblGrid>
        <w:gridCol w:w="3886"/>
        <w:gridCol w:w="7030"/>
      </w:tblGrid>
      <w:tr w:rsidR="002F5CD4" w:rsidRPr="0026456A" w:rsidTr="002F5CD4">
        <w:trPr>
          <w:trHeight w:val="2164"/>
        </w:trPr>
        <w:tc>
          <w:tcPr>
            <w:tcW w:w="3886" w:type="dxa"/>
          </w:tcPr>
          <w:p w:rsidR="002F5CD4" w:rsidRDefault="002F5CD4" w:rsidP="0066107E">
            <w:pPr>
              <w:tabs>
                <w:tab w:val="left" w:pos="540"/>
              </w:tabs>
              <w:spacing w:before="240"/>
              <w:ind w:left="112" w:right="76"/>
              <w:jc w:val="center"/>
              <w:rPr>
                <w:rFonts w:ascii="Tahoma" w:hAnsi="Tahoma" w:cs="Tahoma"/>
              </w:rPr>
            </w:pPr>
            <w:r w:rsidRPr="00F61C31">
              <w:rPr>
                <w:rFonts w:ascii="Tahoma" w:hAnsi="Tahoma" w:cs="Tahoma"/>
                <w:noProof/>
              </w:rPr>
              <w:drawing>
                <wp:inline distT="0" distB="0" distL="0" distR="0" wp14:anchorId="3FF7DAF9" wp14:editId="22986C08">
                  <wp:extent cx="2209800" cy="1143000"/>
                  <wp:effectExtent l="0" t="0" r="0" b="0"/>
                  <wp:docPr id="1" name="Рисунок 1" descr="12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</w:tcPr>
          <w:p w:rsidR="002F5CD4" w:rsidRDefault="002F5CD4" w:rsidP="0066107E">
            <w:pPr>
              <w:tabs>
                <w:tab w:val="left" w:pos="34"/>
              </w:tabs>
              <w:spacing w:before="240"/>
              <w:ind w:left="34" w:right="74"/>
              <w:jc w:val="center"/>
              <w:rPr>
                <w:rFonts w:ascii="Tahoma" w:hAnsi="Tahoma" w:cs="Tahoma"/>
              </w:rPr>
            </w:pPr>
            <w:r>
              <w:rPr>
                <w:rFonts w:ascii="Palatino Linotype" w:hAnsi="Palatino Linotype" w:cs="Tahoma"/>
                <w:b/>
                <w:sz w:val="28"/>
                <w:szCs w:val="28"/>
              </w:rPr>
              <w:t>ООО «Альянс-Строительные Технологии»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8"/>
                <w:szCs w:val="8"/>
              </w:rPr>
              <w:br/>
            </w:r>
            <w:r>
              <w:rPr>
                <w:rFonts w:ascii="Tahoma" w:hAnsi="Tahoma" w:cs="Tahoma"/>
              </w:rPr>
              <w:t>ИНН 5056009188 / КПП 502701001</w:t>
            </w:r>
          </w:p>
          <w:p w:rsidR="002F5CD4" w:rsidRDefault="002F5CD4" w:rsidP="0066107E">
            <w:pPr>
              <w:tabs>
                <w:tab w:val="left" w:pos="34"/>
              </w:tabs>
              <w:ind w:left="34" w:right="7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iCs/>
              </w:rPr>
              <w:t>Фактический адрес:</w:t>
            </w:r>
            <w:r>
              <w:rPr>
                <w:rFonts w:ascii="Tahoma" w:hAnsi="Tahoma" w:cs="Tahoma"/>
              </w:rPr>
              <w:t xml:space="preserve"> МО, г.Дзержинский, ул. Ак.Жукова, 7А, оф. 403</w:t>
            </w:r>
          </w:p>
          <w:p w:rsidR="002F5CD4" w:rsidRPr="004771C9" w:rsidRDefault="002F5CD4" w:rsidP="0066107E">
            <w:pPr>
              <w:tabs>
                <w:tab w:val="left" w:pos="34"/>
              </w:tabs>
              <w:ind w:left="34" w:right="74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Тел, факс: (495) 662-89-92, Моб</w:t>
            </w:r>
            <w:r w:rsidRPr="004771C9">
              <w:rPr>
                <w:rFonts w:ascii="Tahoma" w:hAnsi="Tahoma" w:cs="Tahoma"/>
              </w:rPr>
              <w:t xml:space="preserve">. </w:t>
            </w:r>
            <w:r w:rsidRPr="0026456A">
              <w:rPr>
                <w:rFonts w:ascii="Tahoma" w:hAnsi="Tahoma" w:cs="Tahoma"/>
                <w:lang w:val="en-US"/>
              </w:rPr>
              <w:t>(495)</w:t>
            </w:r>
            <w:r w:rsidRPr="004771C9">
              <w:rPr>
                <w:rFonts w:ascii="Tahoma" w:hAnsi="Tahoma" w:cs="Tahoma"/>
                <w:lang w:val="en-US"/>
              </w:rPr>
              <w:t xml:space="preserve"> 662-49-93</w:t>
            </w:r>
          </w:p>
          <w:p w:rsidR="002F5CD4" w:rsidRPr="0026456A" w:rsidRDefault="002F5CD4" w:rsidP="0066107E">
            <w:pPr>
              <w:tabs>
                <w:tab w:val="left" w:pos="34"/>
              </w:tabs>
              <w:ind w:left="34" w:right="74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26456A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26456A">
              <w:rPr>
                <w:rFonts w:ascii="Tahoma" w:hAnsi="Tahoma" w:cs="Tahoma"/>
                <w:lang w:val="en-US"/>
              </w:rPr>
              <w:t>: 6628992@</w:t>
            </w:r>
            <w:r>
              <w:rPr>
                <w:rFonts w:ascii="Tahoma" w:hAnsi="Tahoma" w:cs="Tahoma"/>
                <w:lang w:val="en-US"/>
              </w:rPr>
              <w:t>mail</w:t>
            </w:r>
            <w:r w:rsidRPr="0026456A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ru</w:t>
            </w:r>
          </w:p>
          <w:p w:rsidR="002F5CD4" w:rsidRPr="0026456A" w:rsidRDefault="002F5CD4" w:rsidP="0066107E">
            <w:pPr>
              <w:tabs>
                <w:tab w:val="left" w:pos="34"/>
              </w:tabs>
              <w:ind w:left="34" w:right="74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WEB</w:t>
            </w:r>
            <w:r w:rsidRPr="0026456A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</w:rPr>
              <w:t>сайт</w:t>
            </w:r>
            <w:r w:rsidRPr="0026456A">
              <w:rPr>
                <w:rFonts w:ascii="Tahoma" w:hAnsi="Tahoma" w:cs="Tahoma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rFonts w:ascii="Tahoma" w:hAnsi="Tahoma" w:cs="Tahoma"/>
                  <w:lang w:val="en-US"/>
                </w:rPr>
                <w:t>www</w:t>
              </w:r>
              <w:r w:rsidRPr="0026456A">
                <w:rPr>
                  <w:rStyle w:val="a3"/>
                  <w:rFonts w:ascii="Tahoma" w:hAnsi="Tahoma" w:cs="Tahoma"/>
                  <w:lang w:val="en-US"/>
                </w:rPr>
                <w:t>.</w:t>
              </w:r>
              <w:r>
                <w:rPr>
                  <w:rStyle w:val="a3"/>
                  <w:rFonts w:ascii="Tahoma" w:hAnsi="Tahoma" w:cs="Tahoma"/>
                  <w:lang w:val="en-US"/>
                </w:rPr>
                <w:t>fibroblok</w:t>
              </w:r>
              <w:r w:rsidRPr="0026456A">
                <w:rPr>
                  <w:rStyle w:val="a3"/>
                  <w:rFonts w:ascii="Tahoma" w:hAnsi="Tahoma" w:cs="Tahoma"/>
                  <w:lang w:val="en-US"/>
                </w:rPr>
                <w:t>.</w:t>
              </w:r>
              <w:r>
                <w:rPr>
                  <w:rStyle w:val="a3"/>
                  <w:rFonts w:ascii="Tahoma" w:hAnsi="Tahoma" w:cs="Tahoma"/>
                  <w:lang w:val="en-US"/>
                </w:rPr>
                <w:t>ru</w:t>
              </w:r>
            </w:hyperlink>
          </w:p>
        </w:tc>
      </w:tr>
    </w:tbl>
    <w:p w:rsidR="002F5CD4" w:rsidRPr="002F5CD4" w:rsidRDefault="002F5CD4">
      <w:pPr>
        <w:ind w:left="851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436CB" w:rsidRPr="002F5CD4" w:rsidRDefault="007436CB">
      <w:pPr>
        <w:ind w:left="851"/>
        <w:jc w:val="center"/>
        <w:rPr>
          <w:rFonts w:ascii="Arial" w:hAnsi="Arial" w:cs="Arial"/>
          <w:b/>
          <w:sz w:val="28"/>
          <w:szCs w:val="28"/>
        </w:rPr>
      </w:pPr>
      <w:r w:rsidRPr="002F5CD4">
        <w:rPr>
          <w:rFonts w:ascii="Arial" w:hAnsi="Arial" w:cs="Arial"/>
          <w:b/>
          <w:sz w:val="28"/>
          <w:szCs w:val="28"/>
        </w:rPr>
        <w:t>Смазка «</w:t>
      </w:r>
      <w:r w:rsidR="00A75C68" w:rsidRPr="002F5CD4">
        <w:rPr>
          <w:rFonts w:ascii="Arial" w:hAnsi="Arial" w:cs="Arial"/>
          <w:b/>
          <w:sz w:val="28"/>
          <w:szCs w:val="28"/>
        </w:rPr>
        <w:t>Арм</w:t>
      </w:r>
      <w:r w:rsidRPr="002F5CD4">
        <w:rPr>
          <w:rFonts w:ascii="Arial" w:hAnsi="Arial" w:cs="Arial"/>
          <w:b/>
          <w:sz w:val="28"/>
          <w:szCs w:val="28"/>
        </w:rPr>
        <w:t>Эк</w:t>
      </w:r>
      <w:r w:rsidR="00E27C78" w:rsidRPr="002F5CD4">
        <w:rPr>
          <w:rFonts w:ascii="Arial" w:hAnsi="Arial" w:cs="Arial"/>
          <w:b/>
          <w:sz w:val="28"/>
          <w:szCs w:val="28"/>
        </w:rPr>
        <w:t>с</w:t>
      </w:r>
      <w:r w:rsidR="00164CB8" w:rsidRPr="002F5CD4">
        <w:rPr>
          <w:rFonts w:ascii="Arial" w:hAnsi="Arial" w:cs="Arial"/>
          <w:b/>
          <w:sz w:val="28"/>
          <w:szCs w:val="28"/>
        </w:rPr>
        <w:t>-</w:t>
      </w:r>
      <w:r w:rsidR="003D5F37" w:rsidRPr="002F5CD4">
        <w:rPr>
          <w:rFonts w:ascii="Arial" w:hAnsi="Arial" w:cs="Arial"/>
          <w:b/>
          <w:sz w:val="28"/>
          <w:szCs w:val="28"/>
        </w:rPr>
        <w:t>4</w:t>
      </w:r>
      <w:r w:rsidRPr="002F5CD4">
        <w:rPr>
          <w:rFonts w:ascii="Arial" w:hAnsi="Arial" w:cs="Arial"/>
          <w:b/>
          <w:sz w:val="28"/>
          <w:szCs w:val="28"/>
        </w:rPr>
        <w:t>»</w:t>
      </w:r>
    </w:p>
    <w:p w:rsidR="00927665" w:rsidRPr="002F5CD4" w:rsidRDefault="007436CB" w:rsidP="00927665">
      <w:pPr>
        <w:pStyle w:val="a4"/>
        <w:tabs>
          <w:tab w:val="left" w:pos="-3686"/>
        </w:tabs>
        <w:ind w:left="851" w:firstLine="425"/>
        <w:jc w:val="center"/>
        <w:rPr>
          <w:rFonts w:asciiTheme="minorHAnsi" w:hAnsiTheme="minorHAnsi" w:cs="Arial"/>
          <w:szCs w:val="24"/>
        </w:rPr>
      </w:pPr>
      <w:r w:rsidRPr="002F5CD4">
        <w:rPr>
          <w:rFonts w:ascii="Arial" w:hAnsi="Arial" w:cs="Arial"/>
          <w:b/>
          <w:sz w:val="16"/>
          <w:szCs w:val="16"/>
        </w:rPr>
        <w:br/>
      </w:r>
      <w:r w:rsidR="00927665" w:rsidRPr="002F5CD4">
        <w:rPr>
          <w:rFonts w:asciiTheme="minorHAnsi" w:hAnsiTheme="minorHAnsi" w:cs="Arial"/>
          <w:szCs w:val="24"/>
        </w:rPr>
        <w:t>Универсальная смазка для использования в производстве железобетонных изделий и при монолитном домостроении.</w:t>
      </w:r>
    </w:p>
    <w:p w:rsidR="00927665" w:rsidRPr="002F5CD4" w:rsidRDefault="00927665" w:rsidP="00927665">
      <w:pPr>
        <w:ind w:left="851"/>
        <w:jc w:val="center"/>
        <w:rPr>
          <w:rFonts w:asciiTheme="minorHAnsi" w:hAnsiTheme="minorHAnsi" w:cs="Arial"/>
          <w:b/>
          <w:sz w:val="16"/>
          <w:szCs w:val="16"/>
        </w:rPr>
      </w:pPr>
    </w:p>
    <w:p w:rsidR="00927665" w:rsidRPr="002F5CD4" w:rsidRDefault="00927665" w:rsidP="006048BC">
      <w:pPr>
        <w:numPr>
          <w:ilvl w:val="0"/>
          <w:numId w:val="2"/>
        </w:numPr>
        <w:tabs>
          <w:tab w:val="clear" w:pos="360"/>
          <w:tab w:val="num" w:pos="-2268"/>
          <w:tab w:val="left" w:pos="1276"/>
        </w:tabs>
        <w:ind w:left="993" w:firstLine="0"/>
        <w:jc w:val="both"/>
        <w:rPr>
          <w:rFonts w:asciiTheme="minorHAnsi" w:hAnsiTheme="minorHAnsi" w:cs="Arial"/>
          <w:sz w:val="24"/>
          <w:szCs w:val="24"/>
        </w:rPr>
      </w:pPr>
      <w:r w:rsidRPr="002F5CD4">
        <w:rPr>
          <w:rFonts w:asciiTheme="minorHAnsi" w:hAnsiTheme="minorHAnsi" w:cs="Arial"/>
          <w:b/>
          <w:sz w:val="24"/>
          <w:szCs w:val="24"/>
        </w:rPr>
        <w:t xml:space="preserve">смазывание вертикальных и </w:t>
      </w:r>
      <w:r w:rsidR="00420296" w:rsidRPr="002F5CD4">
        <w:rPr>
          <w:rFonts w:asciiTheme="minorHAnsi" w:hAnsiTheme="minorHAnsi" w:cs="Arial"/>
          <w:b/>
          <w:sz w:val="24"/>
          <w:szCs w:val="24"/>
        </w:rPr>
        <w:t>горизонтальных форм любой</w:t>
      </w:r>
      <w:r w:rsidRPr="002F5CD4">
        <w:rPr>
          <w:rFonts w:asciiTheme="minorHAnsi" w:hAnsiTheme="minorHAnsi" w:cs="Arial"/>
          <w:b/>
          <w:sz w:val="24"/>
          <w:szCs w:val="24"/>
        </w:rPr>
        <w:t xml:space="preserve"> сложности</w:t>
      </w:r>
      <w:r w:rsidRPr="002F5CD4">
        <w:rPr>
          <w:rFonts w:asciiTheme="minorHAnsi" w:hAnsiTheme="minorHAnsi" w:cs="Arial"/>
          <w:sz w:val="24"/>
          <w:szCs w:val="24"/>
        </w:rPr>
        <w:t xml:space="preserve"> </w:t>
      </w:r>
    </w:p>
    <w:p w:rsidR="00927665" w:rsidRPr="002F5CD4" w:rsidRDefault="00927665" w:rsidP="00927665">
      <w:pPr>
        <w:numPr>
          <w:ilvl w:val="0"/>
          <w:numId w:val="2"/>
        </w:numPr>
        <w:tabs>
          <w:tab w:val="clear" w:pos="360"/>
          <w:tab w:val="num" w:pos="-2268"/>
          <w:tab w:val="left" w:pos="1276"/>
        </w:tabs>
        <w:ind w:left="993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2F5CD4">
        <w:rPr>
          <w:rFonts w:asciiTheme="minorHAnsi" w:hAnsiTheme="minorHAnsi" w:cs="Arial"/>
          <w:b/>
          <w:sz w:val="24"/>
          <w:szCs w:val="24"/>
        </w:rPr>
        <w:t>смазывание опалубки любых видов и материалов</w:t>
      </w:r>
    </w:p>
    <w:p w:rsidR="00927665" w:rsidRPr="002F5CD4" w:rsidRDefault="00927665" w:rsidP="00927665">
      <w:pPr>
        <w:tabs>
          <w:tab w:val="left" w:pos="-3686"/>
        </w:tabs>
        <w:ind w:left="567"/>
        <w:jc w:val="both"/>
        <w:rPr>
          <w:rFonts w:asciiTheme="minorHAnsi" w:hAnsiTheme="minorHAnsi" w:cs="Arial"/>
          <w:sz w:val="16"/>
          <w:szCs w:val="16"/>
        </w:rPr>
      </w:pPr>
    </w:p>
    <w:p w:rsidR="00927665" w:rsidRPr="002F5CD4" w:rsidRDefault="00927665" w:rsidP="00927665">
      <w:pPr>
        <w:pStyle w:val="4"/>
        <w:ind w:left="993"/>
        <w:rPr>
          <w:rFonts w:asciiTheme="minorHAnsi" w:hAnsiTheme="minorHAnsi" w:cs="Arial"/>
          <w:b/>
          <w:szCs w:val="24"/>
        </w:rPr>
      </w:pPr>
      <w:r w:rsidRPr="002F5CD4">
        <w:rPr>
          <w:rFonts w:asciiTheme="minorHAnsi" w:hAnsiTheme="minorHAnsi" w:cs="Arial"/>
          <w:szCs w:val="24"/>
        </w:rPr>
        <w:t xml:space="preserve">Физико-химические характеристики </w:t>
      </w:r>
      <w:r w:rsidR="008A1ABB" w:rsidRPr="002F5CD4">
        <w:rPr>
          <w:rFonts w:asciiTheme="minorHAnsi" w:hAnsiTheme="minorHAnsi" w:cs="Arial"/>
          <w:szCs w:val="24"/>
        </w:rPr>
        <w:tab/>
        <w:t xml:space="preserve">       </w:t>
      </w:r>
    </w:p>
    <w:p w:rsidR="00927665" w:rsidRPr="002F5CD4" w:rsidRDefault="00927665" w:rsidP="00927665">
      <w:pPr>
        <w:ind w:left="1134" w:firstLine="567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Ind w:w="276" w:type="dxa"/>
        <w:tblLayout w:type="fixed"/>
        <w:tblLook w:val="0000" w:firstRow="0" w:lastRow="0" w:firstColumn="0" w:lastColumn="0" w:noHBand="0" w:noVBand="0"/>
      </w:tblPr>
      <w:tblGrid>
        <w:gridCol w:w="5644"/>
        <w:gridCol w:w="4137"/>
      </w:tblGrid>
      <w:tr w:rsidR="00927665" w:rsidRPr="002F5CD4" w:rsidTr="00BE7B41">
        <w:tc>
          <w:tcPr>
            <w:tcW w:w="5644" w:type="dxa"/>
            <w:tcBorders>
              <w:top w:val="single" w:sz="6" w:space="0" w:color="auto"/>
              <w:left w:val="single" w:sz="6" w:space="0" w:color="auto"/>
            </w:tcBorders>
          </w:tcPr>
          <w:p w:rsidR="00927665" w:rsidRPr="002F5CD4" w:rsidRDefault="00927665" w:rsidP="00AE0805">
            <w:pPr>
              <w:pStyle w:val="1"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  <w:r w:rsidRPr="002F5CD4">
              <w:rPr>
                <w:rFonts w:asciiTheme="minorHAnsi" w:hAnsiTheme="minorHAnsi" w:cs="Arial"/>
                <w:b/>
                <w:szCs w:val="24"/>
              </w:rPr>
              <w:t>Наименование показателей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65" w:rsidRPr="002F5CD4" w:rsidRDefault="00927665" w:rsidP="00AE0805">
            <w:pPr>
              <w:pStyle w:val="2"/>
              <w:spacing w:before="120" w:after="12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2F5CD4">
              <w:rPr>
                <w:rFonts w:asciiTheme="minorHAnsi" w:hAnsiTheme="minorHAnsi" w:cs="Arial"/>
                <w:b/>
                <w:szCs w:val="24"/>
              </w:rPr>
              <w:t>Норма</w:t>
            </w:r>
          </w:p>
        </w:tc>
      </w:tr>
      <w:tr w:rsidR="00927665" w:rsidRPr="002F5CD4" w:rsidTr="002F5CD4">
        <w:trPr>
          <w:trHeight w:val="587"/>
        </w:trPr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7665" w:rsidRPr="002F5CD4" w:rsidRDefault="00927665" w:rsidP="002F5CD4">
            <w:pPr>
              <w:tabs>
                <w:tab w:val="left" w:pos="-3086"/>
              </w:tabs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1. Внешний вид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5" w:rsidRPr="002F5CD4" w:rsidRDefault="00927665" w:rsidP="00AE0805">
            <w:pPr>
              <w:tabs>
                <w:tab w:val="left" w:pos="-3086"/>
              </w:tabs>
              <w:spacing w:before="40" w:after="4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Однородная жидкость от желтого до тёмно-коричневого цвета</w:t>
            </w:r>
          </w:p>
        </w:tc>
      </w:tr>
      <w:tr w:rsidR="00927665" w:rsidRPr="002F5CD4" w:rsidTr="002F5CD4">
        <w:trPr>
          <w:trHeight w:val="341"/>
        </w:trPr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7665" w:rsidRPr="002F5CD4" w:rsidRDefault="00927665" w:rsidP="002F5CD4">
            <w:pPr>
              <w:tabs>
                <w:tab w:val="left" w:pos="-3086"/>
              </w:tabs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2. Запах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5" w:rsidRPr="002F5CD4" w:rsidRDefault="00927665" w:rsidP="00AE0805">
            <w:pPr>
              <w:tabs>
                <w:tab w:val="left" w:pos="-3086"/>
              </w:tabs>
              <w:spacing w:before="40" w:after="4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Специфический, не раздражающий</w:t>
            </w:r>
          </w:p>
        </w:tc>
      </w:tr>
      <w:tr w:rsidR="00927665" w:rsidRPr="002F5CD4" w:rsidTr="00BE7B41">
        <w:trPr>
          <w:trHeight w:val="388"/>
        </w:trPr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7665" w:rsidRPr="002F5CD4" w:rsidRDefault="00927665" w:rsidP="002F5CD4">
            <w:pPr>
              <w:tabs>
                <w:tab w:val="left" w:pos="-3086"/>
              </w:tabs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3. Вязкость при 40°С, мм²/с (сСт)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5" w:rsidRPr="002F5CD4" w:rsidRDefault="00927665" w:rsidP="00AE0805">
            <w:pPr>
              <w:tabs>
                <w:tab w:val="left" w:pos="-3086"/>
              </w:tabs>
              <w:spacing w:before="40" w:after="40"/>
              <w:ind w:left="3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6-16</w:t>
            </w:r>
          </w:p>
        </w:tc>
      </w:tr>
      <w:tr w:rsidR="00927665" w:rsidRPr="002F5CD4" w:rsidTr="00BE7B41">
        <w:trPr>
          <w:trHeight w:val="388"/>
        </w:trPr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7665" w:rsidRPr="002F5CD4" w:rsidRDefault="00927665" w:rsidP="002F5CD4">
            <w:pPr>
              <w:tabs>
                <w:tab w:val="left" w:pos="-3086"/>
              </w:tabs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4. Кислотное число, мг КОН/г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5" w:rsidRPr="002F5CD4" w:rsidRDefault="00927665" w:rsidP="00AE0805">
            <w:pPr>
              <w:tabs>
                <w:tab w:val="left" w:pos="-3086"/>
              </w:tabs>
              <w:spacing w:before="40" w:after="40"/>
              <w:ind w:left="3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2,5-5,0</w:t>
            </w:r>
          </w:p>
        </w:tc>
      </w:tr>
      <w:tr w:rsidR="00927665" w:rsidRPr="002F5CD4" w:rsidTr="002F5CD4">
        <w:trPr>
          <w:trHeight w:val="557"/>
        </w:trPr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7665" w:rsidRPr="002F5CD4" w:rsidRDefault="00927665" w:rsidP="002F5CD4">
            <w:pPr>
              <w:tabs>
                <w:tab w:val="left" w:pos="-3086"/>
              </w:tabs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5. Температура вспышки, определяемая в открытом тигле, °С, не ниже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5" w:rsidRPr="002F5CD4" w:rsidRDefault="00927665" w:rsidP="00AE0805">
            <w:pPr>
              <w:tabs>
                <w:tab w:val="left" w:pos="-3086"/>
              </w:tabs>
              <w:spacing w:before="40" w:after="40"/>
              <w:ind w:left="3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</w:tr>
      <w:tr w:rsidR="00927665" w:rsidRPr="002F5CD4" w:rsidTr="002F5CD4">
        <w:trPr>
          <w:trHeight w:val="440"/>
        </w:trPr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7665" w:rsidRPr="002F5CD4" w:rsidRDefault="00927665" w:rsidP="002F5CD4">
            <w:pPr>
              <w:tabs>
                <w:tab w:val="left" w:pos="-3086"/>
              </w:tabs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6. Температура застывания, °С, не выше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5" w:rsidRPr="002F5CD4" w:rsidRDefault="00BE7B41" w:rsidP="00AE0805">
            <w:pPr>
              <w:tabs>
                <w:tab w:val="left" w:pos="-3086"/>
              </w:tabs>
              <w:spacing w:before="40" w:after="40"/>
              <w:ind w:left="3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="00927665" w:rsidRPr="002F5CD4">
              <w:rPr>
                <w:rFonts w:asciiTheme="minorHAnsi" w:hAnsiTheme="minorHAnsi" w:cs="Arial"/>
                <w:sz w:val="24"/>
                <w:szCs w:val="24"/>
              </w:rPr>
              <w:t>35</w:t>
            </w:r>
          </w:p>
        </w:tc>
      </w:tr>
      <w:tr w:rsidR="00927665" w:rsidRPr="002F5CD4" w:rsidTr="002F5CD4">
        <w:trPr>
          <w:trHeight w:val="417"/>
        </w:trPr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7665" w:rsidRPr="002F5CD4" w:rsidRDefault="00927665" w:rsidP="002F5CD4">
            <w:pPr>
              <w:tabs>
                <w:tab w:val="left" w:pos="-3086"/>
              </w:tabs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7. Плотность при 20°С, г/см³, не более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5" w:rsidRPr="002F5CD4" w:rsidRDefault="00927665" w:rsidP="00AE0805">
            <w:pPr>
              <w:tabs>
                <w:tab w:val="left" w:pos="-3086"/>
              </w:tabs>
              <w:spacing w:before="40" w:after="40"/>
              <w:ind w:left="3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0,89</w:t>
            </w:r>
          </w:p>
        </w:tc>
      </w:tr>
      <w:tr w:rsidR="00927665" w:rsidRPr="002F5CD4" w:rsidTr="002F5CD4">
        <w:trPr>
          <w:trHeight w:val="409"/>
        </w:trPr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7665" w:rsidRPr="002F5CD4" w:rsidRDefault="00927665" w:rsidP="002F5CD4">
            <w:pPr>
              <w:tabs>
                <w:tab w:val="left" w:pos="-3086"/>
              </w:tabs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8. Содержание механических примесей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5" w:rsidRPr="002F5CD4" w:rsidRDefault="00927665" w:rsidP="00AE0805">
            <w:pPr>
              <w:tabs>
                <w:tab w:val="left" w:pos="-3086"/>
              </w:tabs>
              <w:spacing w:before="40" w:after="40"/>
              <w:ind w:left="3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Отсутствие</w:t>
            </w:r>
          </w:p>
        </w:tc>
      </w:tr>
      <w:tr w:rsidR="00927665" w:rsidRPr="002F5CD4" w:rsidTr="002F5CD4">
        <w:trPr>
          <w:trHeight w:val="415"/>
        </w:trPr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7665" w:rsidRPr="002F5CD4" w:rsidRDefault="00927665" w:rsidP="002F5CD4">
            <w:pPr>
              <w:tabs>
                <w:tab w:val="left" w:pos="-3086"/>
              </w:tabs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9. Содержание воды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5" w:rsidRPr="002F5CD4" w:rsidRDefault="00927665" w:rsidP="00AE0805">
            <w:pPr>
              <w:tabs>
                <w:tab w:val="left" w:pos="-3086"/>
              </w:tabs>
              <w:spacing w:before="40" w:after="40"/>
              <w:ind w:left="34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F5CD4">
              <w:rPr>
                <w:rFonts w:asciiTheme="minorHAnsi" w:hAnsiTheme="minorHAnsi" w:cs="Arial"/>
                <w:sz w:val="24"/>
                <w:szCs w:val="24"/>
              </w:rPr>
              <w:t>Следы</w:t>
            </w:r>
          </w:p>
        </w:tc>
      </w:tr>
    </w:tbl>
    <w:p w:rsidR="007436CB" w:rsidRPr="002F5CD4" w:rsidRDefault="007436CB" w:rsidP="00BE7B41">
      <w:pPr>
        <w:pStyle w:val="a4"/>
        <w:tabs>
          <w:tab w:val="left" w:pos="-3686"/>
        </w:tabs>
        <w:ind w:left="142" w:firstLine="142"/>
        <w:jc w:val="center"/>
        <w:rPr>
          <w:rFonts w:asciiTheme="minorHAnsi" w:hAnsiTheme="minorHAnsi" w:cs="Arial"/>
          <w:szCs w:val="24"/>
        </w:rPr>
      </w:pPr>
    </w:p>
    <w:p w:rsidR="00420296" w:rsidRPr="002F5CD4" w:rsidRDefault="00420296" w:rsidP="00BE7B41">
      <w:pPr>
        <w:ind w:left="142" w:firstLine="142"/>
        <w:jc w:val="both"/>
        <w:rPr>
          <w:rFonts w:asciiTheme="minorHAnsi" w:hAnsiTheme="minorHAnsi" w:cs="Arial"/>
          <w:sz w:val="24"/>
          <w:szCs w:val="24"/>
        </w:rPr>
      </w:pPr>
      <w:r w:rsidRPr="002F5CD4">
        <w:rPr>
          <w:rFonts w:asciiTheme="minorHAnsi" w:hAnsiTheme="minorHAnsi" w:cs="Arial"/>
          <w:b/>
          <w:sz w:val="24"/>
          <w:szCs w:val="24"/>
        </w:rPr>
        <w:t>ИНСТРУКЦИЯ ПО ПРИМЕНЕНИЮ</w:t>
      </w:r>
      <w:r w:rsidR="00FF1634" w:rsidRPr="002F5CD4">
        <w:rPr>
          <w:rFonts w:asciiTheme="minorHAnsi" w:hAnsiTheme="minorHAnsi" w:cs="Arial"/>
          <w:b/>
          <w:sz w:val="24"/>
          <w:szCs w:val="24"/>
        </w:rPr>
        <w:t>:</w:t>
      </w:r>
      <w:r w:rsidR="002F5CD4" w:rsidRPr="002F5CD4">
        <w:rPr>
          <w:rFonts w:asciiTheme="minorHAnsi" w:hAnsiTheme="minorHAnsi" w:cs="Arial"/>
          <w:b/>
          <w:sz w:val="24"/>
          <w:szCs w:val="24"/>
        </w:rPr>
        <w:t xml:space="preserve"> </w:t>
      </w:r>
      <w:r w:rsidR="002F5CD4" w:rsidRPr="002F5CD4">
        <w:rPr>
          <w:rFonts w:asciiTheme="minorHAnsi" w:hAnsiTheme="minorHAnsi" w:cs="Arial"/>
          <w:sz w:val="24"/>
          <w:szCs w:val="24"/>
        </w:rPr>
        <w:t>Применяется в состоянии поставки</w:t>
      </w:r>
      <w:r w:rsidR="002F5CD4">
        <w:rPr>
          <w:rFonts w:asciiTheme="minorHAnsi" w:hAnsiTheme="minorHAnsi" w:cs="Arial"/>
          <w:sz w:val="24"/>
          <w:szCs w:val="24"/>
        </w:rPr>
        <w:t>,</w:t>
      </w:r>
      <w:r w:rsidR="002F5CD4" w:rsidRPr="002F5CD4">
        <w:rPr>
          <w:rFonts w:asciiTheme="minorHAnsi" w:hAnsiTheme="minorHAnsi" w:cs="Arial"/>
          <w:sz w:val="24"/>
          <w:szCs w:val="24"/>
        </w:rPr>
        <w:t xml:space="preserve"> </w:t>
      </w:r>
      <w:r w:rsidR="002F5CD4" w:rsidRPr="002F5CD4">
        <w:rPr>
          <w:rFonts w:asciiTheme="minorHAnsi" w:hAnsiTheme="minorHAnsi" w:cs="Arial"/>
          <w:sz w:val="24"/>
          <w:szCs w:val="24"/>
        </w:rPr>
        <w:t xml:space="preserve">т. е. полностью готова к применению, наносится кистью, валиком или распылителем тонким равномерным слоем. </w:t>
      </w:r>
      <w:r w:rsidRPr="002F5CD4">
        <w:rPr>
          <w:rFonts w:asciiTheme="minorHAnsi" w:hAnsiTheme="minorHAnsi" w:cs="Arial"/>
          <w:sz w:val="24"/>
          <w:szCs w:val="24"/>
        </w:rPr>
        <w:t>Смазка представляет собой техническую жидкость на масляной основе, предназначена для смазки опалубки любых видов и материалов при монолитном домостроении, вертикальных и горизонтальных форм любой сложности при производстве железобетонных изделий, и для других схожих условий применения.</w:t>
      </w:r>
      <w:r w:rsidR="002F5CD4" w:rsidRPr="002F5CD4">
        <w:rPr>
          <w:rFonts w:asciiTheme="minorHAnsi" w:hAnsiTheme="minorHAnsi" w:cs="Arial"/>
          <w:sz w:val="24"/>
          <w:szCs w:val="24"/>
        </w:rPr>
        <w:t xml:space="preserve"> </w:t>
      </w:r>
    </w:p>
    <w:p w:rsidR="00420296" w:rsidRPr="002F5CD4" w:rsidRDefault="00420296" w:rsidP="00BE7B41">
      <w:pPr>
        <w:ind w:left="142" w:firstLine="142"/>
        <w:jc w:val="both"/>
        <w:rPr>
          <w:rFonts w:asciiTheme="minorHAnsi" w:hAnsiTheme="minorHAnsi" w:cs="Arial"/>
          <w:sz w:val="16"/>
          <w:szCs w:val="16"/>
        </w:rPr>
      </w:pPr>
    </w:p>
    <w:p w:rsidR="00420296" w:rsidRPr="002F5CD4" w:rsidRDefault="00420296" w:rsidP="00BE7B41">
      <w:pPr>
        <w:ind w:left="142" w:firstLine="142"/>
        <w:jc w:val="both"/>
        <w:rPr>
          <w:rFonts w:asciiTheme="minorHAnsi" w:hAnsiTheme="minorHAnsi" w:cs="Arial"/>
          <w:sz w:val="24"/>
          <w:szCs w:val="24"/>
        </w:rPr>
      </w:pPr>
      <w:r w:rsidRPr="002F5CD4">
        <w:rPr>
          <w:rFonts w:asciiTheme="minorHAnsi" w:hAnsiTheme="minorHAnsi" w:cs="Arial"/>
          <w:sz w:val="24"/>
          <w:szCs w:val="24"/>
        </w:rPr>
        <w:t>Смазка эффективна, как для формования изделий без нагрева (монолитное строительство), так и с применением тепловлажностной обработки (ТВО), электропрогрева, конвективного (горячим воздухом) и других видов термообработки бетона.</w:t>
      </w:r>
    </w:p>
    <w:p w:rsidR="00420296" w:rsidRPr="002F5CD4" w:rsidRDefault="00420296" w:rsidP="00BE7B41">
      <w:pPr>
        <w:ind w:left="142" w:firstLine="142"/>
        <w:rPr>
          <w:rFonts w:asciiTheme="minorHAnsi" w:hAnsiTheme="minorHAnsi" w:cs="Arial"/>
          <w:sz w:val="16"/>
          <w:szCs w:val="16"/>
        </w:rPr>
      </w:pPr>
    </w:p>
    <w:p w:rsidR="007436CB" w:rsidRPr="002F5CD4" w:rsidRDefault="00BE7B41" w:rsidP="00BE7B41">
      <w:pPr>
        <w:rPr>
          <w:rFonts w:asciiTheme="minorHAnsi" w:hAnsiTheme="minorHAnsi" w:cs="Arial"/>
          <w:sz w:val="16"/>
          <w:szCs w:val="16"/>
        </w:rPr>
      </w:pPr>
      <w:r w:rsidRPr="002F5CD4">
        <w:rPr>
          <w:rFonts w:asciiTheme="minorHAnsi" w:hAnsiTheme="minorHAnsi" w:cs="Arial"/>
          <w:sz w:val="24"/>
          <w:szCs w:val="24"/>
        </w:rPr>
        <w:t xml:space="preserve">   </w:t>
      </w:r>
      <w:r w:rsidR="00420296" w:rsidRPr="002F5CD4">
        <w:rPr>
          <w:rFonts w:asciiTheme="minorHAnsi" w:hAnsiTheme="minorHAnsi" w:cs="Arial"/>
          <w:sz w:val="24"/>
          <w:szCs w:val="24"/>
        </w:rPr>
        <w:t xml:space="preserve"> Поставляется в бочках по 18</w:t>
      </w:r>
      <w:r w:rsidRPr="002F5CD4">
        <w:rPr>
          <w:rFonts w:asciiTheme="minorHAnsi" w:hAnsiTheme="minorHAnsi" w:cs="Arial"/>
          <w:sz w:val="24"/>
          <w:szCs w:val="24"/>
        </w:rPr>
        <w:t>0</w:t>
      </w:r>
      <w:r w:rsidR="00420296" w:rsidRPr="002F5CD4">
        <w:rPr>
          <w:rFonts w:asciiTheme="minorHAnsi" w:hAnsiTheme="minorHAnsi" w:cs="Arial"/>
          <w:sz w:val="24"/>
          <w:szCs w:val="24"/>
        </w:rPr>
        <w:t xml:space="preserve"> кг,</w:t>
      </w:r>
      <w:r w:rsidRPr="002F5CD4">
        <w:rPr>
          <w:rFonts w:asciiTheme="minorHAnsi" w:hAnsiTheme="minorHAnsi" w:cs="Arial"/>
          <w:sz w:val="24"/>
          <w:szCs w:val="24"/>
        </w:rPr>
        <w:t xml:space="preserve"> розничная цена</w:t>
      </w:r>
      <w:r w:rsidR="00420296" w:rsidRPr="002F5CD4">
        <w:rPr>
          <w:rFonts w:asciiTheme="minorHAnsi" w:hAnsiTheme="minorHAnsi" w:cs="Arial"/>
          <w:sz w:val="24"/>
          <w:szCs w:val="24"/>
        </w:rPr>
        <w:t xml:space="preserve"> </w:t>
      </w:r>
      <w:r w:rsidRPr="002F5CD4">
        <w:rPr>
          <w:rFonts w:asciiTheme="minorHAnsi" w:hAnsiTheme="minorHAnsi" w:cs="Arial"/>
          <w:sz w:val="24"/>
          <w:szCs w:val="24"/>
        </w:rPr>
        <w:t>120</w:t>
      </w:r>
      <w:r w:rsidR="00420296" w:rsidRPr="002F5CD4">
        <w:rPr>
          <w:rFonts w:asciiTheme="minorHAnsi" w:hAnsiTheme="minorHAnsi" w:cs="Arial"/>
          <w:sz w:val="24"/>
          <w:szCs w:val="24"/>
        </w:rPr>
        <w:t xml:space="preserve"> руб./кг с учётом НДС </w:t>
      </w:r>
      <w:r w:rsidRPr="002F5CD4">
        <w:rPr>
          <w:rFonts w:asciiTheme="minorHAnsi" w:hAnsiTheme="minorHAnsi" w:cs="Arial"/>
          <w:sz w:val="24"/>
          <w:szCs w:val="24"/>
        </w:rPr>
        <w:t>20</w:t>
      </w:r>
      <w:r w:rsidR="00420296" w:rsidRPr="002F5CD4">
        <w:rPr>
          <w:rFonts w:asciiTheme="minorHAnsi" w:hAnsiTheme="minorHAnsi" w:cs="Arial"/>
          <w:sz w:val="24"/>
          <w:szCs w:val="24"/>
        </w:rPr>
        <w:t>% и тары.</w:t>
      </w:r>
      <w:r w:rsidR="002F5CD4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r w:rsidR="002F5CD4">
        <w:rPr>
          <w:rFonts w:asciiTheme="minorHAnsi" w:hAnsiTheme="minorHAnsi" w:cs="Arial"/>
          <w:sz w:val="24"/>
          <w:szCs w:val="24"/>
        </w:rPr>
        <w:t>Оптовикам и торгующим организациям – интересные условия и гибкая система скидок!</w:t>
      </w:r>
      <w:r w:rsidR="002F5CD4">
        <w:rPr>
          <w:rFonts w:asciiTheme="minorHAnsi" w:hAnsiTheme="minorHAnsi" w:cs="Arial"/>
          <w:sz w:val="24"/>
          <w:szCs w:val="24"/>
        </w:rPr>
        <w:br/>
      </w:r>
      <w:bookmarkEnd w:id="0"/>
    </w:p>
    <w:p w:rsidR="002F5CD4" w:rsidRPr="002F5CD4" w:rsidRDefault="00BE7B41" w:rsidP="002F5CD4">
      <w:pPr>
        <w:rPr>
          <w:rFonts w:asciiTheme="minorHAnsi" w:hAnsiTheme="minorHAnsi"/>
          <w:sz w:val="24"/>
          <w:szCs w:val="24"/>
        </w:rPr>
      </w:pPr>
      <w:r w:rsidRPr="002F5CD4">
        <w:rPr>
          <w:rFonts w:asciiTheme="minorHAnsi" w:hAnsiTheme="minorHAnsi" w:cs="Arial"/>
          <w:sz w:val="24"/>
          <w:szCs w:val="24"/>
        </w:rPr>
        <w:t xml:space="preserve">  </w:t>
      </w:r>
      <w:r w:rsidR="002F5CD4" w:rsidRPr="002F5CD4">
        <w:rPr>
          <w:rFonts w:asciiTheme="minorHAnsi" w:hAnsiTheme="minorHAnsi" w:cs="Arial"/>
          <w:sz w:val="24"/>
          <w:szCs w:val="24"/>
        </w:rPr>
        <w:t xml:space="preserve">  </w:t>
      </w:r>
      <w:r w:rsidRPr="002F5CD4">
        <w:rPr>
          <w:rFonts w:asciiTheme="minorHAnsi" w:hAnsiTheme="minorHAnsi" w:cs="Arial"/>
          <w:sz w:val="24"/>
          <w:szCs w:val="24"/>
        </w:rPr>
        <w:t>Возможна фасовка в к</w:t>
      </w:r>
      <w:r w:rsidR="00420296" w:rsidRPr="002F5CD4">
        <w:rPr>
          <w:rFonts w:asciiTheme="minorHAnsi" w:hAnsiTheme="minorHAnsi" w:cs="Arial"/>
          <w:sz w:val="24"/>
          <w:szCs w:val="24"/>
        </w:rPr>
        <w:t xml:space="preserve">анистры </w:t>
      </w:r>
      <w:r w:rsidRPr="002F5CD4">
        <w:rPr>
          <w:rFonts w:asciiTheme="minorHAnsi" w:hAnsiTheme="minorHAnsi" w:cs="Arial"/>
          <w:sz w:val="24"/>
          <w:szCs w:val="24"/>
        </w:rPr>
        <w:t>по 9 и 18 кг</w:t>
      </w:r>
      <w:r w:rsidR="00420296" w:rsidRPr="002F5CD4">
        <w:rPr>
          <w:rFonts w:asciiTheme="minorHAnsi" w:hAnsiTheme="minorHAnsi" w:cs="Arial"/>
          <w:sz w:val="24"/>
          <w:szCs w:val="24"/>
        </w:rPr>
        <w:t>.</w:t>
      </w:r>
      <w:r w:rsidRPr="002F5CD4">
        <w:rPr>
          <w:rFonts w:asciiTheme="minorHAnsi" w:hAnsiTheme="minorHAnsi" w:cs="Arial"/>
          <w:sz w:val="24"/>
          <w:szCs w:val="24"/>
        </w:rPr>
        <w:t xml:space="preserve"> Тара оплачивается отдельно.</w:t>
      </w:r>
      <w:r w:rsidR="002F5CD4" w:rsidRPr="002F5CD4">
        <w:rPr>
          <w:rFonts w:asciiTheme="minorHAnsi" w:hAnsiTheme="minorHAnsi"/>
          <w:sz w:val="24"/>
          <w:szCs w:val="24"/>
        </w:rPr>
        <w:t xml:space="preserve"> </w:t>
      </w:r>
      <w:r w:rsidR="002F5CD4">
        <w:rPr>
          <w:rFonts w:asciiTheme="minorHAnsi" w:hAnsiTheme="minorHAnsi"/>
          <w:sz w:val="24"/>
          <w:szCs w:val="24"/>
        </w:rPr>
        <w:br/>
      </w:r>
    </w:p>
    <w:p w:rsidR="002F5CD4" w:rsidRPr="004771C9" w:rsidRDefault="002F5CD4" w:rsidP="002F5CD4">
      <w:pPr>
        <w:tabs>
          <w:tab w:val="left" w:pos="540"/>
        </w:tabs>
        <w:ind w:left="-360" w:right="76"/>
        <w:jc w:val="center"/>
        <w:rPr>
          <w:rFonts w:ascii="Calibri" w:hAnsi="Calibri" w:cs="Tahoma"/>
          <w:b/>
          <w:color w:val="262626"/>
          <w:sz w:val="22"/>
          <w:szCs w:val="22"/>
          <w:u w:val="single"/>
        </w:rPr>
      </w:pPr>
      <w:r>
        <w:rPr>
          <w:rFonts w:ascii="Calibri" w:hAnsi="Calibri" w:cs="Tahoma"/>
          <w:b/>
          <w:color w:val="262626"/>
          <w:sz w:val="22"/>
          <w:szCs w:val="22"/>
          <w:u w:val="single"/>
        </w:rPr>
        <w:t>Контактная информация:</w:t>
      </w:r>
    </w:p>
    <w:p w:rsidR="002F5CD4" w:rsidRPr="004771C9" w:rsidRDefault="002F5CD4" w:rsidP="002F5CD4">
      <w:pPr>
        <w:tabs>
          <w:tab w:val="left" w:pos="540"/>
          <w:tab w:val="left" w:pos="9781"/>
        </w:tabs>
        <w:ind w:left="-567" w:right="-269"/>
        <w:jc w:val="center"/>
        <w:rPr>
          <w:rFonts w:ascii="Calibri" w:hAnsi="Calibri" w:cs="Tahoma"/>
          <w:color w:val="262626"/>
          <w:sz w:val="22"/>
          <w:szCs w:val="22"/>
        </w:rPr>
      </w:pPr>
      <w:r w:rsidRPr="004771C9">
        <w:rPr>
          <w:rFonts w:ascii="Calibri" w:hAnsi="Calibri" w:cs="Tahoma"/>
          <w:color w:val="262626"/>
          <w:sz w:val="22"/>
          <w:szCs w:val="22"/>
        </w:rPr>
        <w:t>Московская область, г. Дзержинский (</w:t>
      </w:r>
      <w:r w:rsidRPr="004771C9">
        <w:rPr>
          <w:rFonts w:ascii="Calibri" w:hAnsi="Calibri" w:cs="Tahoma"/>
          <w:b/>
          <w:color w:val="262626"/>
          <w:sz w:val="22"/>
          <w:szCs w:val="22"/>
        </w:rPr>
        <w:t>1 км от МКАД)</w:t>
      </w:r>
      <w:r w:rsidRPr="004771C9">
        <w:rPr>
          <w:rFonts w:ascii="Calibri" w:hAnsi="Calibri" w:cs="Tahoma"/>
          <w:color w:val="262626"/>
          <w:sz w:val="22"/>
          <w:szCs w:val="22"/>
        </w:rPr>
        <w:t xml:space="preserve">, ул. Академика Жукова, 7, офис 403 </w:t>
      </w:r>
    </w:p>
    <w:p w:rsidR="002F5CD4" w:rsidRPr="002F5CD4" w:rsidRDefault="002F5CD4" w:rsidP="002F5CD4">
      <w:pPr>
        <w:tabs>
          <w:tab w:val="left" w:pos="540"/>
          <w:tab w:val="left" w:pos="9781"/>
        </w:tabs>
        <w:ind w:left="-567" w:right="-269"/>
        <w:jc w:val="center"/>
        <w:rPr>
          <w:rFonts w:ascii="Calibri" w:hAnsi="Calibri" w:cs="Tahoma"/>
          <w:color w:val="595959"/>
          <w:sz w:val="22"/>
          <w:szCs w:val="22"/>
        </w:rPr>
      </w:pPr>
      <w:r w:rsidRPr="004771C9">
        <w:rPr>
          <w:rFonts w:ascii="Calibri" w:hAnsi="Calibri" w:cs="Tahoma"/>
          <w:color w:val="262626"/>
          <w:sz w:val="22"/>
          <w:szCs w:val="22"/>
        </w:rPr>
        <w:t>Тел</w:t>
      </w:r>
      <w:r w:rsidRPr="002F5CD4">
        <w:rPr>
          <w:rFonts w:ascii="Calibri" w:hAnsi="Calibri" w:cs="Tahoma"/>
          <w:color w:val="262626"/>
          <w:sz w:val="22"/>
          <w:szCs w:val="22"/>
        </w:rPr>
        <w:t xml:space="preserve">: (495) 662-89-92, (495) 662-49-93, (985) 780-10-43, (919) 970-70-30, (909) 657-80-90, </w:t>
      </w:r>
      <w:r w:rsidRPr="002F5CD4">
        <w:rPr>
          <w:rFonts w:ascii="Calibri" w:hAnsi="Calibri" w:cs="Tahoma"/>
          <w:color w:val="262626"/>
          <w:sz w:val="22"/>
          <w:szCs w:val="22"/>
        </w:rPr>
        <w:br/>
      </w:r>
      <w:r w:rsidRPr="004771C9">
        <w:rPr>
          <w:rFonts w:ascii="Calibri" w:hAnsi="Calibri" w:cs="Tahoma"/>
          <w:color w:val="262626"/>
          <w:sz w:val="22"/>
          <w:szCs w:val="22"/>
          <w:lang w:val="en-US"/>
        </w:rPr>
        <w:t>E</w:t>
      </w:r>
      <w:r w:rsidRPr="002F5CD4">
        <w:rPr>
          <w:rFonts w:ascii="Calibri" w:hAnsi="Calibri" w:cs="Tahoma"/>
          <w:color w:val="262626"/>
          <w:sz w:val="22"/>
          <w:szCs w:val="22"/>
        </w:rPr>
        <w:t>-</w:t>
      </w:r>
      <w:r w:rsidRPr="004771C9">
        <w:rPr>
          <w:rFonts w:ascii="Calibri" w:hAnsi="Calibri" w:cs="Tahoma"/>
          <w:color w:val="262626"/>
          <w:sz w:val="22"/>
          <w:szCs w:val="22"/>
          <w:lang w:val="en-US"/>
        </w:rPr>
        <w:t>mail</w:t>
      </w:r>
      <w:r w:rsidRPr="002F5CD4">
        <w:rPr>
          <w:rFonts w:ascii="Calibri" w:hAnsi="Calibri" w:cs="Tahoma"/>
          <w:color w:val="262626"/>
          <w:sz w:val="22"/>
          <w:szCs w:val="22"/>
        </w:rPr>
        <w:t xml:space="preserve">: </w:t>
      </w:r>
      <w:hyperlink r:id="rId9" w:history="1">
        <w:r w:rsidRPr="002F5CD4">
          <w:rPr>
            <w:rStyle w:val="a3"/>
            <w:rFonts w:ascii="Calibri" w:hAnsi="Calibri" w:cs="Tahoma"/>
            <w:color w:val="262626"/>
            <w:sz w:val="22"/>
            <w:szCs w:val="22"/>
          </w:rPr>
          <w:t>6628992@</w:t>
        </w:r>
        <w:r w:rsidRPr="004771C9">
          <w:rPr>
            <w:rStyle w:val="a3"/>
            <w:rFonts w:ascii="Calibri" w:hAnsi="Calibri" w:cs="Tahoma"/>
            <w:color w:val="262626"/>
            <w:sz w:val="22"/>
            <w:szCs w:val="22"/>
            <w:lang w:val="en-US"/>
          </w:rPr>
          <w:t>mail</w:t>
        </w:r>
        <w:r w:rsidRPr="002F5CD4">
          <w:rPr>
            <w:rStyle w:val="a3"/>
            <w:rFonts w:ascii="Calibri" w:hAnsi="Calibri" w:cs="Tahoma"/>
            <w:color w:val="262626"/>
            <w:sz w:val="22"/>
            <w:szCs w:val="22"/>
          </w:rPr>
          <w:t>.</w:t>
        </w:r>
        <w:r w:rsidRPr="004771C9">
          <w:rPr>
            <w:rStyle w:val="a3"/>
            <w:rFonts w:ascii="Calibri" w:hAnsi="Calibri" w:cs="Tahoma"/>
            <w:color w:val="262626"/>
            <w:sz w:val="22"/>
            <w:szCs w:val="22"/>
            <w:lang w:val="en-US"/>
          </w:rPr>
          <w:t>ru</w:t>
        </w:r>
      </w:hyperlink>
      <w:r w:rsidRPr="002F5CD4">
        <w:rPr>
          <w:rFonts w:ascii="Calibri" w:hAnsi="Calibri" w:cs="Tahoma"/>
          <w:color w:val="262626"/>
          <w:sz w:val="22"/>
          <w:szCs w:val="22"/>
        </w:rPr>
        <w:t xml:space="preserve"> </w:t>
      </w:r>
      <w:r w:rsidRPr="004771C9">
        <w:rPr>
          <w:rFonts w:ascii="Calibri" w:hAnsi="Calibri" w:cs="Tahoma"/>
          <w:color w:val="262626"/>
          <w:sz w:val="22"/>
          <w:szCs w:val="22"/>
          <w:lang w:val="en-US"/>
        </w:rPr>
        <w:t>WEB</w:t>
      </w:r>
      <w:r w:rsidRPr="002F5CD4">
        <w:rPr>
          <w:rFonts w:ascii="Calibri" w:hAnsi="Calibri" w:cs="Tahoma"/>
          <w:color w:val="262626"/>
          <w:sz w:val="22"/>
          <w:szCs w:val="22"/>
        </w:rPr>
        <w:t xml:space="preserve">: </w:t>
      </w:r>
      <w:hyperlink r:id="rId10" w:history="1">
        <w:r w:rsidRPr="004771C9">
          <w:rPr>
            <w:rStyle w:val="a3"/>
            <w:rFonts w:ascii="Calibri" w:hAnsi="Calibri" w:cs="Tahoma"/>
            <w:color w:val="262626"/>
            <w:sz w:val="22"/>
            <w:szCs w:val="22"/>
            <w:lang w:val="en-US"/>
          </w:rPr>
          <w:t>www</w:t>
        </w:r>
        <w:r w:rsidRPr="002F5CD4">
          <w:rPr>
            <w:rStyle w:val="a3"/>
            <w:rFonts w:ascii="Calibri" w:hAnsi="Calibri" w:cs="Tahoma"/>
            <w:color w:val="262626"/>
            <w:sz w:val="22"/>
            <w:szCs w:val="22"/>
          </w:rPr>
          <w:t>.</w:t>
        </w:r>
        <w:r w:rsidRPr="004771C9">
          <w:rPr>
            <w:rStyle w:val="a3"/>
            <w:rFonts w:ascii="Calibri" w:hAnsi="Calibri" w:cs="Tahoma"/>
            <w:color w:val="262626"/>
            <w:sz w:val="22"/>
            <w:szCs w:val="22"/>
            <w:lang w:val="en-US"/>
          </w:rPr>
          <w:t>fibroblok</w:t>
        </w:r>
        <w:r w:rsidRPr="002F5CD4">
          <w:rPr>
            <w:rStyle w:val="a3"/>
            <w:rFonts w:ascii="Calibri" w:hAnsi="Calibri" w:cs="Tahoma"/>
            <w:color w:val="262626"/>
            <w:sz w:val="22"/>
            <w:szCs w:val="22"/>
          </w:rPr>
          <w:t>.</w:t>
        </w:r>
        <w:r w:rsidRPr="004771C9">
          <w:rPr>
            <w:rStyle w:val="a3"/>
            <w:rFonts w:ascii="Calibri" w:hAnsi="Calibri" w:cs="Tahoma"/>
            <w:color w:val="262626"/>
            <w:sz w:val="22"/>
            <w:szCs w:val="22"/>
            <w:lang w:val="en-US"/>
          </w:rPr>
          <w:t>ru</w:t>
        </w:r>
      </w:hyperlink>
      <w:r w:rsidRPr="002F5CD4">
        <w:rPr>
          <w:sz w:val="26"/>
          <w:szCs w:val="26"/>
        </w:rPr>
        <w:t xml:space="preserve">                           </w:t>
      </w:r>
    </w:p>
    <w:p w:rsidR="00420296" w:rsidRPr="002F5CD4" w:rsidRDefault="00420296" w:rsidP="00BE7B41">
      <w:pPr>
        <w:ind w:left="142" w:firstLine="142"/>
        <w:rPr>
          <w:rFonts w:ascii="Arial" w:hAnsi="Arial" w:cs="Arial"/>
          <w:sz w:val="24"/>
          <w:szCs w:val="24"/>
        </w:rPr>
      </w:pPr>
    </w:p>
    <w:sectPr w:rsidR="00420296" w:rsidRPr="002F5CD4" w:rsidSect="002F5CD4">
      <w:pgSz w:w="11906" w:h="16838"/>
      <w:pgMar w:top="426" w:right="707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03" w:rsidRDefault="00507303">
      <w:r>
        <w:separator/>
      </w:r>
    </w:p>
  </w:endnote>
  <w:endnote w:type="continuationSeparator" w:id="0">
    <w:p w:rsidR="00507303" w:rsidRDefault="0050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03" w:rsidRDefault="00507303">
      <w:r>
        <w:separator/>
      </w:r>
    </w:p>
  </w:footnote>
  <w:footnote w:type="continuationSeparator" w:id="0">
    <w:p w:rsidR="00507303" w:rsidRDefault="0050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04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8746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B60D0C"/>
    <w:multiLevelType w:val="singleLevel"/>
    <w:tmpl w:val="6B1A4248"/>
    <w:lvl w:ilvl="0">
      <w:start w:val="1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375572A"/>
    <w:multiLevelType w:val="singleLevel"/>
    <w:tmpl w:val="5D667A3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8E"/>
    <w:rsid w:val="0000340D"/>
    <w:rsid w:val="00014137"/>
    <w:rsid w:val="000467F9"/>
    <w:rsid w:val="00092CB5"/>
    <w:rsid w:val="00095F2D"/>
    <w:rsid w:val="001559AF"/>
    <w:rsid w:val="00164CB8"/>
    <w:rsid w:val="0017404E"/>
    <w:rsid w:val="001B42F9"/>
    <w:rsid w:val="001F0242"/>
    <w:rsid w:val="001F5D2C"/>
    <w:rsid w:val="00221150"/>
    <w:rsid w:val="00227678"/>
    <w:rsid w:val="00236B5F"/>
    <w:rsid w:val="00283487"/>
    <w:rsid w:val="002F5CD4"/>
    <w:rsid w:val="00316CBB"/>
    <w:rsid w:val="00331C81"/>
    <w:rsid w:val="00392D2C"/>
    <w:rsid w:val="003D5F37"/>
    <w:rsid w:val="003E3220"/>
    <w:rsid w:val="00402167"/>
    <w:rsid w:val="00420296"/>
    <w:rsid w:val="0043688E"/>
    <w:rsid w:val="00507303"/>
    <w:rsid w:val="00540F15"/>
    <w:rsid w:val="005A3D4C"/>
    <w:rsid w:val="005B02AA"/>
    <w:rsid w:val="00657A5E"/>
    <w:rsid w:val="00694B22"/>
    <w:rsid w:val="006D740B"/>
    <w:rsid w:val="007436CB"/>
    <w:rsid w:val="00755EDB"/>
    <w:rsid w:val="00785A6A"/>
    <w:rsid w:val="007F4A9C"/>
    <w:rsid w:val="008A1ABB"/>
    <w:rsid w:val="008C3D9D"/>
    <w:rsid w:val="008D0CD4"/>
    <w:rsid w:val="008F17D6"/>
    <w:rsid w:val="008F7F34"/>
    <w:rsid w:val="00922EF3"/>
    <w:rsid w:val="00927665"/>
    <w:rsid w:val="00931028"/>
    <w:rsid w:val="00945FCF"/>
    <w:rsid w:val="00957870"/>
    <w:rsid w:val="00A75C68"/>
    <w:rsid w:val="00AB10A9"/>
    <w:rsid w:val="00B008D4"/>
    <w:rsid w:val="00B43D95"/>
    <w:rsid w:val="00B47111"/>
    <w:rsid w:val="00B55875"/>
    <w:rsid w:val="00B942A4"/>
    <w:rsid w:val="00BC3F46"/>
    <w:rsid w:val="00BE7B41"/>
    <w:rsid w:val="00C0248A"/>
    <w:rsid w:val="00C23A33"/>
    <w:rsid w:val="00C35C9A"/>
    <w:rsid w:val="00C97F46"/>
    <w:rsid w:val="00CD2FF7"/>
    <w:rsid w:val="00D34532"/>
    <w:rsid w:val="00E27C78"/>
    <w:rsid w:val="00E379B6"/>
    <w:rsid w:val="00F15824"/>
    <w:rsid w:val="00F466CB"/>
    <w:rsid w:val="00F60F79"/>
    <w:rsid w:val="00F679C5"/>
    <w:rsid w:val="00FE4840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19AF19-BB43-435A-BDC4-894E7F1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2C"/>
  </w:style>
  <w:style w:type="paragraph" w:styleId="1">
    <w:name w:val="heading 1"/>
    <w:basedOn w:val="a"/>
    <w:next w:val="a"/>
    <w:qFormat/>
    <w:rsid w:val="00392D2C"/>
    <w:pPr>
      <w:keepNext/>
      <w:tabs>
        <w:tab w:val="left" w:pos="-3086"/>
      </w:tabs>
      <w:ind w:left="34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2D2C"/>
    <w:pPr>
      <w:keepNext/>
      <w:tabs>
        <w:tab w:val="left" w:pos="-7338"/>
      </w:tabs>
      <w:ind w:left="33"/>
      <w:outlineLvl w:val="1"/>
    </w:pPr>
    <w:rPr>
      <w:sz w:val="24"/>
    </w:rPr>
  </w:style>
  <w:style w:type="paragraph" w:styleId="3">
    <w:name w:val="heading 3"/>
    <w:basedOn w:val="a"/>
    <w:next w:val="a"/>
    <w:qFormat/>
    <w:rsid w:val="00392D2C"/>
    <w:pPr>
      <w:keepNext/>
      <w:tabs>
        <w:tab w:val="left" w:pos="6237"/>
      </w:tabs>
      <w:ind w:left="6237" w:right="-993" w:hanging="5103"/>
      <w:outlineLvl w:val="2"/>
    </w:pPr>
    <w:rPr>
      <w:sz w:val="24"/>
    </w:rPr>
  </w:style>
  <w:style w:type="paragraph" w:styleId="4">
    <w:name w:val="heading 4"/>
    <w:basedOn w:val="a"/>
    <w:next w:val="a"/>
    <w:qFormat/>
    <w:rsid w:val="00392D2C"/>
    <w:pPr>
      <w:keepNext/>
      <w:tabs>
        <w:tab w:val="num" w:pos="-3686"/>
      </w:tabs>
      <w:ind w:left="1134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D2C"/>
    <w:rPr>
      <w:color w:val="0000FF"/>
      <w:u w:val="single"/>
    </w:rPr>
  </w:style>
  <w:style w:type="paragraph" w:styleId="a4">
    <w:name w:val="Body Text Indent"/>
    <w:basedOn w:val="a"/>
    <w:rsid w:val="00392D2C"/>
    <w:pPr>
      <w:ind w:left="1134" w:firstLine="567"/>
      <w:jc w:val="both"/>
    </w:pPr>
    <w:rPr>
      <w:sz w:val="24"/>
    </w:rPr>
  </w:style>
  <w:style w:type="paragraph" w:styleId="a5">
    <w:name w:val="header"/>
    <w:basedOn w:val="a"/>
    <w:rsid w:val="00392D2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92D2C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392D2C"/>
    <w:pPr>
      <w:widowControl w:val="0"/>
    </w:pPr>
    <w:rPr>
      <w:snapToGrid w:val="0"/>
    </w:rPr>
  </w:style>
  <w:style w:type="paragraph" w:styleId="20">
    <w:name w:val="Body Text Indent 2"/>
    <w:basedOn w:val="a"/>
    <w:rsid w:val="00392D2C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39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roblo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brobl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6628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СОЖ “Экол А-3”</vt:lpstr>
    </vt:vector>
  </TitlesOfParts>
  <Company>Grizli777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СОЖ “Экол А-3”</dc:title>
  <dc:creator>Knyazev</dc:creator>
  <cp:lastModifiedBy>user</cp:lastModifiedBy>
  <cp:revision>2</cp:revision>
  <cp:lastPrinted>2010-04-02T07:36:00Z</cp:lastPrinted>
  <dcterms:created xsi:type="dcterms:W3CDTF">2021-02-19T09:54:00Z</dcterms:created>
  <dcterms:modified xsi:type="dcterms:W3CDTF">2021-02-19T09:54:00Z</dcterms:modified>
</cp:coreProperties>
</file>